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C9C1" w14:textId="77777777" w:rsidR="00042471" w:rsidRPr="00042471" w:rsidRDefault="00042471" w:rsidP="00042471">
      <w:pPr>
        <w:pStyle w:val="Normlnweb"/>
        <w:shd w:val="clear" w:color="auto" w:fill="FFFFFF"/>
        <w:spacing w:before="0" w:beforeAutospacing="0" w:after="0" w:afterAutospacing="0"/>
        <w:ind w:right="-24"/>
        <w:jc w:val="both"/>
        <w:rPr>
          <w:rFonts w:ascii="Arial" w:hAnsi="Arial" w:cs="Arial"/>
          <w:color w:val="000000"/>
          <w:sz w:val="28"/>
          <w:szCs w:val="28"/>
        </w:rPr>
      </w:pPr>
      <w:r w:rsidRPr="00042471">
        <w:rPr>
          <w:rFonts w:ascii="Arial" w:hAnsi="Arial" w:cs="Arial"/>
          <w:color w:val="000000"/>
          <w:sz w:val="28"/>
          <w:szCs w:val="28"/>
        </w:rPr>
        <w:t>Drahé sestry a drazí bratři!</w:t>
      </w:r>
    </w:p>
    <w:p w14:paraId="5FD0EE05" w14:textId="26FBE88A" w:rsidR="00042471" w:rsidRPr="00042471" w:rsidRDefault="00042471" w:rsidP="00042471">
      <w:pPr>
        <w:pStyle w:val="Normlnweb"/>
        <w:shd w:val="clear" w:color="auto" w:fill="FFFFFF"/>
        <w:spacing w:before="0" w:beforeAutospacing="0" w:after="0" w:afterAutospacing="0"/>
        <w:ind w:right="-24"/>
        <w:jc w:val="both"/>
        <w:rPr>
          <w:rFonts w:ascii="Arial" w:hAnsi="Arial" w:cs="Arial"/>
          <w:color w:val="000000"/>
          <w:sz w:val="28"/>
          <w:szCs w:val="28"/>
        </w:rPr>
      </w:pPr>
      <w:r w:rsidRPr="00042471">
        <w:rPr>
          <w:rFonts w:ascii="Arial" w:hAnsi="Arial" w:cs="Arial"/>
          <w:color w:val="000000"/>
          <w:sz w:val="28"/>
          <w:szCs w:val="28"/>
        </w:rPr>
        <w:t> </w:t>
      </w:r>
      <w:r w:rsidRPr="00042471">
        <w:rPr>
          <w:rFonts w:ascii="Arial" w:hAnsi="Arial" w:cs="Arial"/>
          <w:color w:val="000000"/>
          <w:sz w:val="28"/>
          <w:szCs w:val="28"/>
        </w:rPr>
        <w:br/>
        <w:t xml:space="preserve">Celá církev se v těchto dnech vydává na společnou cestu, aby zakusila </w:t>
      </w:r>
      <w:proofErr w:type="spellStart"/>
      <w:r w:rsidRPr="00042471">
        <w:rPr>
          <w:rFonts w:ascii="Arial" w:hAnsi="Arial" w:cs="Arial"/>
          <w:color w:val="000000"/>
          <w:sz w:val="28"/>
          <w:szCs w:val="28"/>
        </w:rPr>
        <w:t>synodalitu</w:t>
      </w:r>
      <w:proofErr w:type="spellEnd"/>
      <w:r w:rsidRPr="00042471">
        <w:rPr>
          <w:rFonts w:ascii="Arial" w:hAnsi="Arial" w:cs="Arial"/>
          <w:color w:val="000000"/>
          <w:sz w:val="28"/>
          <w:szCs w:val="28"/>
        </w:rPr>
        <w:t>. Slovo synoda znamená doslova </w:t>
      </w:r>
      <w:r w:rsidRPr="0004247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„společně na cestě“</w:t>
      </w:r>
      <w:r w:rsidRPr="00042471">
        <w:rPr>
          <w:rFonts w:ascii="Arial" w:hAnsi="Arial" w:cs="Arial"/>
          <w:color w:val="000000"/>
          <w:sz w:val="28"/>
          <w:szCs w:val="28"/>
        </w:rPr>
        <w:t xml:space="preserve">. Jde o nový impuls papeže Františka a jeho </w:t>
      </w:r>
      <w:r w:rsidRPr="00042471">
        <w:rPr>
          <w:rFonts w:ascii="Arial" w:hAnsi="Arial" w:cs="Arial"/>
          <w:color w:val="000000"/>
          <w:sz w:val="28"/>
          <w:szCs w:val="28"/>
        </w:rPr>
        <w:t>s</w:t>
      </w:r>
      <w:r w:rsidRPr="00042471">
        <w:rPr>
          <w:rFonts w:ascii="Arial" w:hAnsi="Arial" w:cs="Arial"/>
          <w:color w:val="000000"/>
          <w:sz w:val="28"/>
          <w:szCs w:val="28"/>
        </w:rPr>
        <w:t>polupracovníků,</w:t>
      </w:r>
      <w:r w:rsidRPr="00042471">
        <w:rPr>
          <w:rFonts w:ascii="Arial" w:hAnsi="Arial" w:cs="Arial"/>
          <w:color w:val="000000"/>
          <w:sz w:val="28"/>
          <w:szCs w:val="28"/>
        </w:rPr>
        <w:t xml:space="preserve"> </w:t>
      </w:r>
      <w:r w:rsidRPr="00042471">
        <w:rPr>
          <w:rFonts w:ascii="Arial" w:hAnsi="Arial" w:cs="Arial"/>
          <w:color w:val="000000"/>
          <w:sz w:val="28"/>
          <w:szCs w:val="28"/>
        </w:rPr>
        <w:t>abychom my</w:t>
      </w:r>
      <w:r w:rsidRPr="00042471">
        <w:rPr>
          <w:rFonts w:ascii="Arial" w:hAnsi="Arial" w:cs="Arial"/>
          <w:color w:val="000000"/>
          <w:sz w:val="28"/>
          <w:szCs w:val="28"/>
        </w:rPr>
        <w:t xml:space="preserve"> v</w:t>
      </w:r>
      <w:r w:rsidRPr="00042471">
        <w:rPr>
          <w:rFonts w:ascii="Arial" w:hAnsi="Arial" w:cs="Arial"/>
          <w:color w:val="000000"/>
          <w:sz w:val="28"/>
          <w:szCs w:val="28"/>
        </w:rPr>
        <w:t>šichni </w:t>
      </w:r>
      <w:r w:rsidRPr="00042471">
        <w:rPr>
          <w:rFonts w:ascii="Arial" w:hAnsi="Arial" w:cs="Arial"/>
          <w:b/>
          <w:bCs/>
          <w:color w:val="000000"/>
          <w:sz w:val="28"/>
          <w:szCs w:val="28"/>
        </w:rPr>
        <w:t>znovuobjevili své místo ve společenství církve, aktivně se podíleli na jejím životě a usilovali o naplnění poslání církve.</w:t>
      </w:r>
      <w:r w:rsidRPr="00042471">
        <w:rPr>
          <w:rFonts w:ascii="Arial" w:hAnsi="Arial" w:cs="Arial"/>
          <w:color w:val="000000"/>
          <w:sz w:val="28"/>
          <w:szCs w:val="28"/>
        </w:rPr>
        <w:br/>
      </w:r>
      <w:r w:rsidRPr="00042471">
        <w:rPr>
          <w:rFonts w:ascii="Arial" w:hAnsi="Arial" w:cs="Arial"/>
          <w:color w:val="000000"/>
          <w:sz w:val="28"/>
          <w:szCs w:val="28"/>
        </w:rPr>
        <w:br/>
        <w:t>Od neděle </w:t>
      </w:r>
      <w:r w:rsidRPr="00042471">
        <w:rPr>
          <w:rFonts w:ascii="Arial" w:hAnsi="Arial" w:cs="Arial"/>
          <w:b/>
          <w:bCs/>
          <w:color w:val="000000"/>
          <w:sz w:val="28"/>
          <w:szCs w:val="28"/>
        </w:rPr>
        <w:t xml:space="preserve">17. října 2021, začíná v každé diecézi na celém světě první fáze synody </w:t>
      </w:r>
      <w:proofErr w:type="gramStart"/>
      <w:r w:rsidRPr="00042471">
        <w:rPr>
          <w:rFonts w:ascii="Arial" w:hAnsi="Arial" w:cs="Arial"/>
          <w:b/>
          <w:bCs/>
          <w:color w:val="000000"/>
          <w:sz w:val="28"/>
          <w:szCs w:val="28"/>
        </w:rPr>
        <w:t>2021 - 2023</w:t>
      </w:r>
      <w:proofErr w:type="gramEnd"/>
      <w:r w:rsidRPr="00042471">
        <w:rPr>
          <w:rFonts w:ascii="Arial" w:hAnsi="Arial" w:cs="Arial"/>
          <w:color w:val="000000"/>
          <w:sz w:val="28"/>
          <w:szCs w:val="28"/>
        </w:rPr>
        <w:t xml:space="preserve">, která má formu naslouchání Božímu lidu v jeho celku. Chceme i v našich diecézích a apoštolském exarchátu vykročit společně a necháme se vést Duchem </w:t>
      </w:r>
      <w:proofErr w:type="gramStart"/>
      <w:r w:rsidRPr="00042471">
        <w:rPr>
          <w:rFonts w:ascii="Arial" w:hAnsi="Arial" w:cs="Arial"/>
          <w:color w:val="000000"/>
          <w:sz w:val="28"/>
          <w:szCs w:val="28"/>
        </w:rPr>
        <w:t>Svatým</w:t>
      </w:r>
      <w:proofErr w:type="gramEnd"/>
      <w:r w:rsidRPr="00042471">
        <w:rPr>
          <w:rFonts w:ascii="Arial" w:hAnsi="Arial" w:cs="Arial"/>
          <w:color w:val="000000"/>
          <w:sz w:val="28"/>
          <w:szCs w:val="28"/>
        </w:rPr>
        <w:t>, který vytváří jednotu v různorodosti. Celá tato společná cesta je cestou učedníků, kteří následují Krista a vydávají svědectví o Bohu. Je také cestou, kterou se vydáváme k sobě navzájem, abychom si naslouchali, chápali se, měli účast na těžkostech, dělili se o radosti. Do synodálního procesu jsou přizváni i lidé jiných křesťanských církví, jiných náboženství i ti, kdo v Boha zatím nevěří.</w:t>
      </w:r>
    </w:p>
    <w:p w14:paraId="48A13C8B" w14:textId="344540BA" w:rsidR="00042471" w:rsidRPr="00042471" w:rsidRDefault="00042471" w:rsidP="00042471">
      <w:pPr>
        <w:pStyle w:val="Normlnweb"/>
        <w:shd w:val="clear" w:color="auto" w:fill="FFFFFF"/>
        <w:spacing w:before="0" w:beforeAutospacing="0" w:after="0" w:afterAutospacing="0"/>
        <w:ind w:right="-24"/>
        <w:jc w:val="both"/>
        <w:rPr>
          <w:rFonts w:ascii="Arial" w:hAnsi="Arial" w:cs="Arial"/>
          <w:color w:val="000000"/>
          <w:sz w:val="28"/>
          <w:szCs w:val="28"/>
        </w:rPr>
      </w:pPr>
      <w:r w:rsidRPr="00042471">
        <w:rPr>
          <w:rFonts w:ascii="Arial" w:hAnsi="Arial" w:cs="Arial"/>
          <w:color w:val="000000"/>
          <w:sz w:val="28"/>
          <w:szCs w:val="28"/>
        </w:rPr>
        <w:t> </w:t>
      </w:r>
      <w:r w:rsidRPr="00042471">
        <w:rPr>
          <w:rFonts w:ascii="Arial" w:hAnsi="Arial" w:cs="Arial"/>
          <w:color w:val="000000"/>
          <w:sz w:val="28"/>
          <w:szCs w:val="28"/>
        </w:rPr>
        <w:br/>
        <w:t xml:space="preserve">Při zahajovací mši svaté v neděli 17. října v katedrálách, stejně jako ve farních kostelích po všech našich diecézích a v apoštolském exarchátu, budeme vzývat Ducha </w:t>
      </w:r>
      <w:proofErr w:type="gramStart"/>
      <w:r w:rsidRPr="00042471">
        <w:rPr>
          <w:rFonts w:ascii="Arial" w:hAnsi="Arial" w:cs="Arial"/>
          <w:color w:val="000000"/>
          <w:sz w:val="28"/>
          <w:szCs w:val="28"/>
        </w:rPr>
        <w:t>Svatého</w:t>
      </w:r>
      <w:proofErr w:type="gramEnd"/>
      <w:r w:rsidRPr="00042471">
        <w:rPr>
          <w:rFonts w:ascii="Arial" w:hAnsi="Arial" w:cs="Arial"/>
          <w:color w:val="000000"/>
          <w:sz w:val="28"/>
          <w:szCs w:val="28"/>
        </w:rPr>
        <w:t xml:space="preserve"> a prosit ho, aby nám ukázal správnou cestu, po které se máme vydat.</w:t>
      </w:r>
    </w:p>
    <w:p w14:paraId="36F84689" w14:textId="77777777" w:rsidR="00042471" w:rsidRDefault="00042471" w:rsidP="00042471">
      <w:pPr>
        <w:pStyle w:val="Normlnweb"/>
        <w:shd w:val="clear" w:color="auto" w:fill="FFFFFF"/>
        <w:spacing w:before="0" w:beforeAutospacing="0" w:after="0" w:afterAutospacing="0"/>
        <w:ind w:right="-24"/>
        <w:jc w:val="both"/>
        <w:rPr>
          <w:rFonts w:ascii="Arial" w:hAnsi="Arial" w:cs="Arial"/>
          <w:color w:val="000000"/>
          <w:sz w:val="28"/>
          <w:szCs w:val="28"/>
        </w:rPr>
      </w:pPr>
      <w:r w:rsidRPr="00042471">
        <w:rPr>
          <w:rFonts w:ascii="Arial" w:hAnsi="Arial" w:cs="Arial"/>
          <w:color w:val="000000"/>
          <w:sz w:val="28"/>
          <w:szCs w:val="28"/>
        </w:rPr>
        <w:t>K samotnému setkávání ve skupinkách v rámci farností a jiných pastoračních celků je určeno </w:t>
      </w:r>
      <w:r w:rsidRPr="00042471">
        <w:rPr>
          <w:rFonts w:ascii="Arial" w:hAnsi="Arial" w:cs="Arial"/>
          <w:b/>
          <w:bCs/>
          <w:color w:val="000000"/>
          <w:sz w:val="28"/>
          <w:szCs w:val="28"/>
        </w:rPr>
        <w:t>deset témat, z nichž je možno si</w:t>
      </w:r>
      <w:r w:rsidRPr="00042471">
        <w:rPr>
          <w:rFonts w:ascii="Arial" w:hAnsi="Arial" w:cs="Arial"/>
          <w:b/>
          <w:bCs/>
          <w:color w:val="000000"/>
          <w:sz w:val="28"/>
          <w:szCs w:val="28"/>
        </w:rPr>
        <w:t xml:space="preserve"> v</w:t>
      </w:r>
      <w:r w:rsidRPr="00042471">
        <w:rPr>
          <w:rFonts w:ascii="Arial" w:hAnsi="Arial" w:cs="Arial"/>
          <w:b/>
          <w:bCs/>
          <w:color w:val="000000"/>
          <w:sz w:val="28"/>
          <w:szCs w:val="28"/>
        </w:rPr>
        <w:t>ybrat.</w:t>
      </w:r>
      <w:r w:rsidRPr="00042471">
        <w:rPr>
          <w:rFonts w:ascii="Arial" w:hAnsi="Arial" w:cs="Arial"/>
          <w:color w:val="000000"/>
          <w:sz w:val="28"/>
          <w:szCs w:val="28"/>
        </w:rPr>
        <w:t> </w:t>
      </w:r>
    </w:p>
    <w:p w14:paraId="6C9C8785" w14:textId="240A374D" w:rsidR="00042471" w:rsidRPr="00042471" w:rsidRDefault="00042471" w:rsidP="00042471">
      <w:pPr>
        <w:pStyle w:val="Normlnweb"/>
        <w:shd w:val="clear" w:color="auto" w:fill="FFFFFF"/>
        <w:spacing w:before="0" w:beforeAutospacing="0" w:after="0" w:afterAutospacing="0"/>
        <w:ind w:right="-24"/>
        <w:jc w:val="both"/>
        <w:rPr>
          <w:rFonts w:ascii="Arial" w:hAnsi="Arial" w:cs="Arial"/>
          <w:color w:val="000000"/>
          <w:sz w:val="28"/>
          <w:szCs w:val="28"/>
        </w:rPr>
      </w:pPr>
      <w:r w:rsidRPr="00042471">
        <w:rPr>
          <w:rFonts w:ascii="Arial" w:hAnsi="Arial" w:cs="Arial"/>
          <w:color w:val="000000"/>
          <w:sz w:val="28"/>
          <w:szCs w:val="28"/>
        </w:rPr>
        <w:t>Pro každou diecézi je ustanoven </w:t>
      </w:r>
      <w:r w:rsidRPr="00042471">
        <w:rPr>
          <w:rFonts w:ascii="Arial" w:hAnsi="Arial" w:cs="Arial"/>
          <w:b/>
          <w:bCs/>
          <w:color w:val="000000"/>
          <w:sz w:val="28"/>
          <w:szCs w:val="28"/>
        </w:rPr>
        <w:t>diecézní koordinátor,</w:t>
      </w:r>
      <w:r w:rsidRPr="00042471">
        <w:rPr>
          <w:rFonts w:ascii="Arial" w:hAnsi="Arial" w:cs="Arial"/>
          <w:color w:val="000000"/>
          <w:sz w:val="28"/>
          <w:szCs w:val="28"/>
        </w:rPr>
        <w:t> který bude v kontaktu s </w:t>
      </w:r>
      <w:r w:rsidRPr="00042471">
        <w:rPr>
          <w:rFonts w:ascii="Arial" w:hAnsi="Arial" w:cs="Arial"/>
          <w:b/>
          <w:bCs/>
          <w:color w:val="000000"/>
          <w:sz w:val="28"/>
          <w:szCs w:val="28"/>
        </w:rPr>
        <w:t>koordinátory na úrovni farností</w:t>
      </w:r>
      <w:r w:rsidRPr="00042471">
        <w:rPr>
          <w:rFonts w:ascii="Arial" w:hAnsi="Arial" w:cs="Arial"/>
          <w:color w:val="000000"/>
          <w:sz w:val="28"/>
          <w:szCs w:val="28"/>
        </w:rPr>
        <w:t>, pro které zprostředkuje materiály a poskytne základní informace.</w:t>
      </w:r>
    </w:p>
    <w:p w14:paraId="69727789" w14:textId="77777777" w:rsidR="00042471" w:rsidRPr="00042471" w:rsidRDefault="00042471" w:rsidP="00042471">
      <w:pPr>
        <w:pStyle w:val="Normlnweb"/>
        <w:shd w:val="clear" w:color="auto" w:fill="FFFFFF"/>
        <w:spacing w:before="0" w:beforeAutospacing="0" w:after="0" w:afterAutospacing="0"/>
        <w:ind w:right="-24"/>
        <w:jc w:val="both"/>
        <w:rPr>
          <w:rFonts w:ascii="Arial" w:hAnsi="Arial" w:cs="Arial"/>
          <w:color w:val="000000"/>
          <w:sz w:val="28"/>
          <w:szCs w:val="28"/>
        </w:rPr>
      </w:pPr>
      <w:r w:rsidRPr="00042471">
        <w:rPr>
          <w:rFonts w:ascii="Arial" w:hAnsi="Arial" w:cs="Arial"/>
          <w:color w:val="000000"/>
          <w:sz w:val="28"/>
          <w:szCs w:val="28"/>
        </w:rPr>
        <w:t>Vybízíme každého z vás, abyste se ve spolupráci s duchovním správcem a koordinátory ve farnostech, zapojili do této společné cesty. V první řadě modlitbou, pak nasloucháním a následně vzájemným sdílením. My všichni máme spoluzodpovědnost za církev!</w:t>
      </w:r>
    </w:p>
    <w:p w14:paraId="18E8899D" w14:textId="77777777" w:rsidR="00042471" w:rsidRDefault="00042471" w:rsidP="00042471">
      <w:pPr>
        <w:pStyle w:val="Normlnweb"/>
        <w:shd w:val="clear" w:color="auto" w:fill="FFFFFF"/>
        <w:spacing w:before="0" w:beforeAutospacing="0" w:after="0" w:afterAutospacing="0"/>
        <w:ind w:right="-24"/>
        <w:jc w:val="both"/>
        <w:rPr>
          <w:rFonts w:ascii="Arial" w:hAnsi="Arial" w:cs="Arial"/>
          <w:color w:val="000000"/>
          <w:sz w:val="28"/>
          <w:szCs w:val="28"/>
        </w:rPr>
      </w:pPr>
      <w:r w:rsidRPr="00042471">
        <w:rPr>
          <w:rFonts w:ascii="Arial" w:hAnsi="Arial" w:cs="Arial"/>
          <w:color w:val="000000"/>
          <w:sz w:val="28"/>
          <w:szCs w:val="28"/>
        </w:rPr>
        <w:t> </w:t>
      </w:r>
      <w:r w:rsidRPr="00042471">
        <w:rPr>
          <w:rFonts w:ascii="Arial" w:hAnsi="Arial" w:cs="Arial"/>
          <w:color w:val="000000"/>
          <w:sz w:val="28"/>
          <w:szCs w:val="28"/>
        </w:rPr>
        <w:br/>
        <w:t>Synodální proces v diecézích trvá jen pár měsíců, již v únoru 2022 se mají zpracovávat podněty ze synodálních skupinek ve farnostech a z jiných pastoračních celků. Těmi se pak budou zabývat zástupci na celonárodní a kontinentální úrovni. Završením této cesty pak bude zasedání vlastní biskupské synody v Římě, které je plánováno na podzim 2023 a účastníci synody se na něm budou shromážděnými podněty zabývat.</w:t>
      </w:r>
    </w:p>
    <w:p w14:paraId="4C07F027" w14:textId="2BF4140B" w:rsidR="00042471" w:rsidRPr="00042471" w:rsidRDefault="00042471" w:rsidP="00042471">
      <w:pPr>
        <w:pStyle w:val="Normlnweb"/>
        <w:shd w:val="clear" w:color="auto" w:fill="FFFFFF"/>
        <w:spacing w:before="0" w:beforeAutospacing="0" w:after="0" w:afterAutospacing="0"/>
        <w:ind w:right="-24"/>
        <w:jc w:val="both"/>
        <w:rPr>
          <w:rFonts w:ascii="Arial" w:hAnsi="Arial" w:cs="Arial"/>
          <w:color w:val="000000"/>
          <w:sz w:val="28"/>
          <w:szCs w:val="28"/>
        </w:rPr>
      </w:pPr>
      <w:r w:rsidRPr="00042471">
        <w:rPr>
          <w:rFonts w:ascii="Arial" w:hAnsi="Arial" w:cs="Arial"/>
          <w:color w:val="000000"/>
          <w:sz w:val="28"/>
          <w:szCs w:val="28"/>
        </w:rPr>
        <w:t> </w:t>
      </w:r>
      <w:r w:rsidRPr="00042471">
        <w:rPr>
          <w:rFonts w:ascii="Arial" w:hAnsi="Arial" w:cs="Arial"/>
          <w:color w:val="000000"/>
          <w:sz w:val="28"/>
          <w:szCs w:val="28"/>
        </w:rPr>
        <w:br/>
        <w:t xml:space="preserve">Již nyní vám všem děkujeme za váš aktivní přístup, kterým můžete přispět ke společnému dobru. Svatý apoštol Pavel nás k tomu povzbuzuje slovy: „Projevy Ducha jsou dány každému k tomu, aby mohl být užitečný“ (1 </w:t>
      </w:r>
      <w:proofErr w:type="spellStart"/>
      <w:r w:rsidRPr="00042471">
        <w:rPr>
          <w:rFonts w:ascii="Arial" w:hAnsi="Arial" w:cs="Arial"/>
          <w:color w:val="000000"/>
          <w:sz w:val="28"/>
          <w:szCs w:val="28"/>
        </w:rPr>
        <w:t>Kor</w:t>
      </w:r>
      <w:proofErr w:type="spellEnd"/>
      <w:r w:rsidRPr="00042471">
        <w:rPr>
          <w:rFonts w:ascii="Arial" w:hAnsi="Arial" w:cs="Arial"/>
          <w:color w:val="000000"/>
          <w:sz w:val="28"/>
          <w:szCs w:val="28"/>
        </w:rPr>
        <w:t xml:space="preserve"> 12,7)</w:t>
      </w:r>
      <w:r w:rsidRPr="00042471">
        <w:rPr>
          <w:rFonts w:ascii="Arial" w:hAnsi="Arial" w:cs="Arial"/>
          <w:color w:val="000000"/>
          <w:sz w:val="28"/>
          <w:szCs w:val="28"/>
        </w:rPr>
        <w:br/>
        <w:t> </w:t>
      </w:r>
      <w:r w:rsidRPr="00042471">
        <w:rPr>
          <w:rFonts w:ascii="Arial" w:hAnsi="Arial" w:cs="Arial"/>
          <w:color w:val="000000"/>
          <w:sz w:val="28"/>
          <w:szCs w:val="28"/>
        </w:rPr>
        <w:br/>
        <w:t> Vaši čeští a moravští biskupové</w:t>
      </w:r>
    </w:p>
    <w:p w14:paraId="63DA7C48" w14:textId="77777777" w:rsidR="005A1D16" w:rsidRDefault="005A1D16"/>
    <w:sectPr w:rsidR="005A1D16" w:rsidSect="00042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71"/>
    <w:rsid w:val="00042471"/>
    <w:rsid w:val="005A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F79E"/>
  <w15:chartTrackingRefBased/>
  <w15:docId w15:val="{600486E6-409C-4DC2-9065-FA2DB935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5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Fatěnová</dc:creator>
  <cp:keywords/>
  <dc:description/>
  <cp:lastModifiedBy>Hana Fatěnová</cp:lastModifiedBy>
  <cp:revision>1</cp:revision>
  <dcterms:created xsi:type="dcterms:W3CDTF">2021-10-07T18:09:00Z</dcterms:created>
  <dcterms:modified xsi:type="dcterms:W3CDTF">2021-10-07T18:16:00Z</dcterms:modified>
</cp:coreProperties>
</file>